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04" w:rsidRDefault="00284A04" w:rsidP="00284A04">
      <w:pPr>
        <w:pStyle w:val="a3"/>
        <w:spacing w:before="0" w:beforeAutospacing="0" w:after="180" w:afterAutospacing="0" w:line="343" w:lineRule="atLeast"/>
        <w:ind w:firstLine="480"/>
        <w:rPr>
          <w:rFonts w:ascii="Arial" w:hAnsi="Arial" w:cs="Arial" w:hint="eastAsia"/>
          <w:b/>
          <w:bCs/>
          <w:shd w:val="clear" w:color="auto" w:fill="F8F8F9"/>
        </w:rPr>
      </w:pPr>
      <w:r>
        <w:rPr>
          <w:rFonts w:ascii="Arial" w:hAnsi="Arial" w:cs="Arial"/>
          <w:b/>
          <w:bCs/>
          <w:shd w:val="clear" w:color="auto" w:fill="F8F8F9"/>
        </w:rPr>
        <w:t>“</w:t>
      </w:r>
      <w:r>
        <w:rPr>
          <w:rFonts w:ascii="Arial" w:hAnsi="Arial" w:cs="Arial"/>
          <w:b/>
          <w:bCs/>
          <w:shd w:val="clear" w:color="auto" w:fill="F8F8F9"/>
        </w:rPr>
        <w:t>蓝碳</w:t>
      </w:r>
      <w:r>
        <w:rPr>
          <w:rFonts w:ascii="Arial" w:hAnsi="Arial" w:cs="Arial"/>
          <w:b/>
          <w:bCs/>
          <w:shd w:val="clear" w:color="auto" w:fill="F8F8F9"/>
        </w:rPr>
        <w:t>”</w:t>
      </w:r>
      <w:r>
        <w:rPr>
          <w:rFonts w:ascii="Arial" w:hAnsi="Arial" w:cs="Arial"/>
          <w:b/>
          <w:bCs/>
          <w:shd w:val="clear" w:color="auto" w:fill="F8F8F9"/>
        </w:rPr>
        <w:t>可否自由买卖</w:t>
      </w:r>
    </w:p>
    <w:p w:rsidR="00284A04" w:rsidRDefault="00284A04" w:rsidP="00284A04">
      <w:pPr>
        <w:pStyle w:val="a3"/>
        <w:spacing w:before="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日，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广东湛江红树林造林项目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（以下简称项目）</w:t>
      </w:r>
      <w:proofErr w:type="gramStart"/>
      <w:r>
        <w:rPr>
          <w:rFonts w:ascii="Arial" w:hAnsi="Arial" w:cs="Arial"/>
          <w:sz w:val="21"/>
          <w:szCs w:val="21"/>
        </w:rPr>
        <w:t>碳减排量</w:t>
      </w:r>
      <w:proofErr w:type="gramEnd"/>
      <w:r>
        <w:rPr>
          <w:rFonts w:ascii="Arial" w:hAnsi="Arial" w:cs="Arial"/>
          <w:sz w:val="21"/>
          <w:szCs w:val="21"/>
        </w:rPr>
        <w:t>转让协议签约仪式在山东青岛举行，标志着中国首个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蓝碳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项目交易正式完成。这是中国首个符合核证</w:t>
      </w:r>
      <w:proofErr w:type="gramStart"/>
      <w:r>
        <w:rPr>
          <w:rFonts w:ascii="Arial" w:hAnsi="Arial" w:cs="Arial"/>
          <w:sz w:val="21"/>
          <w:szCs w:val="21"/>
        </w:rPr>
        <w:t>碳标准</w:t>
      </w:r>
      <w:proofErr w:type="gramEnd"/>
      <w:r>
        <w:rPr>
          <w:rFonts w:ascii="Arial" w:hAnsi="Arial" w:cs="Arial"/>
          <w:sz w:val="21"/>
          <w:szCs w:val="21"/>
        </w:rPr>
        <w:t>(VCS)</w:t>
      </w:r>
      <w:r>
        <w:rPr>
          <w:rFonts w:ascii="Arial" w:hAnsi="Arial" w:cs="Arial"/>
          <w:sz w:val="21"/>
          <w:szCs w:val="21"/>
        </w:rPr>
        <w:t>和气候社区生物多样性标准</w:t>
      </w:r>
      <w:r>
        <w:rPr>
          <w:rFonts w:ascii="Arial" w:hAnsi="Arial" w:cs="Arial"/>
          <w:sz w:val="21"/>
          <w:szCs w:val="21"/>
        </w:rPr>
        <w:t>(CCB)</w:t>
      </w:r>
      <w:r>
        <w:rPr>
          <w:rFonts w:ascii="Arial" w:hAnsi="Arial" w:cs="Arial"/>
          <w:sz w:val="21"/>
          <w:szCs w:val="21"/>
        </w:rPr>
        <w:t>的</w:t>
      </w:r>
      <w:proofErr w:type="gramStart"/>
      <w:r>
        <w:rPr>
          <w:rFonts w:ascii="Arial" w:hAnsi="Arial" w:cs="Arial"/>
          <w:sz w:val="21"/>
          <w:szCs w:val="21"/>
        </w:rPr>
        <w:t>红树林碳汇项目</w:t>
      </w:r>
      <w:proofErr w:type="gramEnd"/>
      <w:r>
        <w:rPr>
          <w:rFonts w:ascii="Arial" w:hAnsi="Arial" w:cs="Arial"/>
          <w:sz w:val="21"/>
          <w:szCs w:val="21"/>
        </w:rPr>
        <w:t>。</w:t>
      </w:r>
    </w:p>
    <w:p w:rsidR="00284A04" w:rsidRDefault="00284A04" w:rsidP="00284A04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可见，</w:t>
      </w:r>
      <w:proofErr w:type="gramStart"/>
      <w:r>
        <w:rPr>
          <w:rFonts w:ascii="Arial" w:hAnsi="Arial" w:cs="Arial"/>
          <w:sz w:val="21"/>
          <w:szCs w:val="21"/>
        </w:rPr>
        <w:t>蓝碳和绿碳</w:t>
      </w:r>
      <w:proofErr w:type="gramEnd"/>
      <w:r>
        <w:rPr>
          <w:rFonts w:ascii="Arial" w:hAnsi="Arial" w:cs="Arial"/>
          <w:sz w:val="21"/>
          <w:szCs w:val="21"/>
        </w:rPr>
        <w:t>一样，是可以上市交易的商品。如何交易，以该项目为例，将保护区范围内</w:t>
      </w:r>
      <w:r>
        <w:rPr>
          <w:rFonts w:ascii="Arial" w:hAnsi="Arial" w:cs="Arial"/>
          <w:sz w:val="21"/>
          <w:szCs w:val="21"/>
        </w:rPr>
        <w:t>2015</w:t>
      </w:r>
      <w:r>
        <w:rPr>
          <w:rFonts w:ascii="Arial" w:hAnsi="Arial" w:cs="Arial"/>
          <w:sz w:val="21"/>
          <w:szCs w:val="21"/>
        </w:rPr>
        <w:t>年至</w:t>
      </w:r>
      <w:r>
        <w:rPr>
          <w:rFonts w:ascii="Arial" w:hAnsi="Arial" w:cs="Arial"/>
          <w:sz w:val="21"/>
          <w:szCs w:val="21"/>
        </w:rPr>
        <w:t>2019</w:t>
      </w:r>
      <w:r>
        <w:rPr>
          <w:rFonts w:ascii="Arial" w:hAnsi="Arial" w:cs="Arial"/>
          <w:sz w:val="21"/>
          <w:szCs w:val="21"/>
        </w:rPr>
        <w:t>年期间种植的</w:t>
      </w:r>
      <w:r>
        <w:rPr>
          <w:rFonts w:ascii="Arial" w:hAnsi="Arial" w:cs="Arial"/>
          <w:sz w:val="21"/>
          <w:szCs w:val="21"/>
        </w:rPr>
        <w:t>380</w:t>
      </w:r>
      <w:r>
        <w:rPr>
          <w:rFonts w:ascii="Arial" w:hAnsi="Arial" w:cs="Arial"/>
          <w:sz w:val="21"/>
          <w:szCs w:val="21"/>
        </w:rPr>
        <w:t>公顷红树林按照</w:t>
      </w:r>
      <w:r>
        <w:rPr>
          <w:rFonts w:ascii="Arial" w:hAnsi="Arial" w:cs="Arial"/>
          <w:sz w:val="21"/>
          <w:szCs w:val="21"/>
        </w:rPr>
        <w:t>VCS</w:t>
      </w:r>
      <w:r>
        <w:rPr>
          <w:rFonts w:ascii="Arial" w:hAnsi="Arial" w:cs="Arial"/>
          <w:sz w:val="21"/>
          <w:szCs w:val="21"/>
        </w:rPr>
        <w:t>和</w:t>
      </w:r>
      <w:r>
        <w:rPr>
          <w:rFonts w:ascii="Arial" w:hAnsi="Arial" w:cs="Arial"/>
          <w:sz w:val="21"/>
          <w:szCs w:val="21"/>
        </w:rPr>
        <w:t>CCB</w:t>
      </w:r>
      <w:r>
        <w:rPr>
          <w:rFonts w:ascii="Arial" w:hAnsi="Arial" w:cs="Arial"/>
          <w:sz w:val="21"/>
          <w:szCs w:val="21"/>
        </w:rPr>
        <w:t>标准进行开发，预计在</w:t>
      </w:r>
      <w:r>
        <w:rPr>
          <w:rFonts w:ascii="Arial" w:hAnsi="Arial" w:cs="Arial"/>
          <w:sz w:val="21"/>
          <w:szCs w:val="21"/>
        </w:rPr>
        <w:t>2015</w:t>
      </w:r>
      <w:r>
        <w:rPr>
          <w:rFonts w:ascii="Arial" w:hAnsi="Arial" w:cs="Arial"/>
          <w:sz w:val="21"/>
          <w:szCs w:val="21"/>
        </w:rPr>
        <w:t>年至</w:t>
      </w:r>
      <w:r>
        <w:rPr>
          <w:rFonts w:ascii="Arial" w:hAnsi="Arial" w:cs="Arial"/>
          <w:sz w:val="21"/>
          <w:szCs w:val="21"/>
        </w:rPr>
        <w:t>2055</w:t>
      </w:r>
      <w:r>
        <w:rPr>
          <w:rFonts w:ascii="Arial" w:hAnsi="Arial" w:cs="Arial"/>
          <w:sz w:val="21"/>
          <w:szCs w:val="21"/>
        </w:rPr>
        <w:t>年间产生</w:t>
      </w: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万吨二氧化碳减排量。北京市企业家环保基金会购买了该项目首笔</w:t>
      </w:r>
      <w:r>
        <w:rPr>
          <w:rFonts w:ascii="Arial" w:hAnsi="Arial" w:cs="Arial"/>
          <w:sz w:val="21"/>
          <w:szCs w:val="21"/>
        </w:rPr>
        <w:t>5880</w:t>
      </w:r>
      <w:r>
        <w:rPr>
          <w:rFonts w:ascii="Arial" w:hAnsi="Arial" w:cs="Arial"/>
          <w:sz w:val="21"/>
          <w:szCs w:val="21"/>
        </w:rPr>
        <w:t>吨二氧化碳减排量，用于中和机构开展各项环保活动的碳排放。</w:t>
      </w:r>
    </w:p>
    <w:p w:rsidR="00284A04" w:rsidRDefault="00284A04" w:rsidP="00284A04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所谓碳交易，就是买卖二氧化碳排放量，政府对企业排放量设置门槛，低于门槛的可以卖出多余的量，超过门槛的就要买入足够的排放量，这是基本的</w:t>
      </w:r>
      <w:proofErr w:type="gramStart"/>
      <w:r>
        <w:rPr>
          <w:rFonts w:ascii="Arial" w:hAnsi="Arial" w:cs="Arial"/>
          <w:sz w:val="21"/>
          <w:szCs w:val="21"/>
        </w:rPr>
        <w:t>碳交易</w:t>
      </w:r>
      <w:proofErr w:type="gramEnd"/>
      <w:r>
        <w:rPr>
          <w:rFonts w:ascii="Arial" w:hAnsi="Arial" w:cs="Arial"/>
          <w:sz w:val="21"/>
          <w:szCs w:val="21"/>
        </w:rPr>
        <w:t>运作方式。该方法同时</w:t>
      </w:r>
      <w:proofErr w:type="gramStart"/>
      <w:r>
        <w:rPr>
          <w:rFonts w:ascii="Arial" w:hAnsi="Arial" w:cs="Arial"/>
          <w:sz w:val="21"/>
          <w:szCs w:val="21"/>
        </w:rPr>
        <w:t>适用于绿碳和</w:t>
      </w:r>
      <w:proofErr w:type="gramEnd"/>
      <w:r>
        <w:rPr>
          <w:rFonts w:ascii="Arial" w:hAnsi="Arial" w:cs="Arial"/>
          <w:sz w:val="21"/>
          <w:szCs w:val="21"/>
        </w:rPr>
        <w:t>蓝碳。</w:t>
      </w:r>
    </w:p>
    <w:p w:rsidR="00284A04" w:rsidRDefault="00284A04" w:rsidP="00284A04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自</w:t>
      </w:r>
      <w:r>
        <w:rPr>
          <w:rFonts w:ascii="Arial" w:hAnsi="Arial" w:cs="Arial"/>
          <w:sz w:val="21"/>
          <w:szCs w:val="21"/>
        </w:rPr>
        <w:t>2005</w:t>
      </w:r>
      <w:r>
        <w:rPr>
          <w:rFonts w:ascii="Arial" w:hAnsi="Arial" w:cs="Arial"/>
          <w:sz w:val="21"/>
          <w:szCs w:val="21"/>
        </w:rPr>
        <w:t>年全球首个</w:t>
      </w:r>
      <w:proofErr w:type="gramStart"/>
      <w:r>
        <w:rPr>
          <w:rFonts w:ascii="Arial" w:hAnsi="Arial" w:cs="Arial"/>
          <w:sz w:val="21"/>
          <w:szCs w:val="21"/>
        </w:rPr>
        <w:t>碳交易</w:t>
      </w:r>
      <w:proofErr w:type="gramEnd"/>
      <w:r>
        <w:rPr>
          <w:rFonts w:ascii="Arial" w:hAnsi="Arial" w:cs="Arial"/>
          <w:sz w:val="21"/>
          <w:szCs w:val="21"/>
        </w:rPr>
        <w:t>市场在欧盟启动以来，国际</w:t>
      </w:r>
      <w:proofErr w:type="gramStart"/>
      <w:r>
        <w:rPr>
          <w:rFonts w:ascii="Arial" w:hAnsi="Arial" w:cs="Arial"/>
          <w:sz w:val="21"/>
          <w:szCs w:val="21"/>
        </w:rPr>
        <w:t>碳市场</w:t>
      </w:r>
      <w:proofErr w:type="gramEnd"/>
      <w:r>
        <w:rPr>
          <w:rFonts w:ascii="Arial" w:hAnsi="Arial" w:cs="Arial"/>
          <w:sz w:val="21"/>
          <w:szCs w:val="21"/>
        </w:rPr>
        <w:t>规模不断扩大，其中，</w:t>
      </w:r>
      <w:proofErr w:type="gramStart"/>
      <w:r>
        <w:rPr>
          <w:rFonts w:ascii="Arial" w:hAnsi="Arial" w:cs="Arial"/>
          <w:sz w:val="21"/>
          <w:szCs w:val="21"/>
        </w:rPr>
        <w:t>海洋碳汇成为</w:t>
      </w:r>
      <w:proofErr w:type="gramEnd"/>
      <w:r>
        <w:rPr>
          <w:rFonts w:ascii="Arial" w:hAnsi="Arial" w:cs="Arial"/>
          <w:sz w:val="21"/>
          <w:szCs w:val="21"/>
        </w:rPr>
        <w:t>新兴产业和经济增长点。</w:t>
      </w:r>
    </w:p>
    <w:p w:rsidR="00284A04" w:rsidRDefault="00284A04" w:rsidP="00284A04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由于我国还是发展中国家，无须承担</w:t>
      </w:r>
      <w:proofErr w:type="gramStart"/>
      <w:r>
        <w:rPr>
          <w:rFonts w:ascii="Arial" w:hAnsi="Arial" w:cs="Arial"/>
          <w:sz w:val="21"/>
          <w:szCs w:val="21"/>
        </w:rPr>
        <w:t>强制碳汇帮扶</w:t>
      </w:r>
      <w:proofErr w:type="gramEnd"/>
      <w:r>
        <w:rPr>
          <w:rFonts w:ascii="Arial" w:hAnsi="Arial" w:cs="Arial"/>
          <w:sz w:val="21"/>
          <w:szCs w:val="21"/>
        </w:rPr>
        <w:t>任务，我国的减</w:t>
      </w:r>
      <w:proofErr w:type="gramStart"/>
      <w:r>
        <w:rPr>
          <w:rFonts w:ascii="Arial" w:hAnsi="Arial" w:cs="Arial"/>
          <w:sz w:val="21"/>
          <w:szCs w:val="21"/>
        </w:rPr>
        <w:t>排交易</w:t>
      </w:r>
      <w:proofErr w:type="gramEnd"/>
      <w:r>
        <w:rPr>
          <w:rFonts w:ascii="Arial" w:hAnsi="Arial" w:cs="Arial"/>
          <w:sz w:val="21"/>
          <w:szCs w:val="21"/>
        </w:rPr>
        <w:t>实践主要以基于碳配额的交易为主。自</w:t>
      </w:r>
      <w:r>
        <w:rPr>
          <w:rFonts w:ascii="Arial" w:hAnsi="Arial" w:cs="Arial"/>
          <w:sz w:val="21"/>
          <w:szCs w:val="21"/>
        </w:rPr>
        <w:t>2011</w:t>
      </w:r>
      <w:r>
        <w:rPr>
          <w:rFonts w:ascii="Arial" w:hAnsi="Arial" w:cs="Arial"/>
          <w:sz w:val="21"/>
          <w:szCs w:val="21"/>
        </w:rPr>
        <w:t>年开始，我国启动了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个</w:t>
      </w:r>
      <w:proofErr w:type="gramStart"/>
      <w:r>
        <w:rPr>
          <w:rFonts w:ascii="Arial" w:hAnsi="Arial" w:cs="Arial"/>
          <w:sz w:val="21"/>
          <w:szCs w:val="21"/>
        </w:rPr>
        <w:t>国内碳排放权</w:t>
      </w:r>
      <w:proofErr w:type="gramEnd"/>
      <w:r>
        <w:rPr>
          <w:rFonts w:ascii="Arial" w:hAnsi="Arial" w:cs="Arial"/>
          <w:sz w:val="21"/>
          <w:szCs w:val="21"/>
        </w:rPr>
        <w:t>交易试点。</w:t>
      </w:r>
      <w:r>
        <w:rPr>
          <w:rFonts w:ascii="Arial" w:hAnsi="Arial" w:cs="Arial"/>
          <w:sz w:val="21"/>
          <w:szCs w:val="21"/>
        </w:rPr>
        <w:t>2017</w:t>
      </w:r>
      <w:r>
        <w:rPr>
          <w:rFonts w:ascii="Arial" w:hAnsi="Arial" w:cs="Arial"/>
          <w:sz w:val="21"/>
          <w:szCs w:val="21"/>
        </w:rPr>
        <w:t>年底，我国正式启动碳排放交易市场。</w:t>
      </w:r>
    </w:p>
    <w:p w:rsidR="00284A04" w:rsidRDefault="00284A04" w:rsidP="00284A04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根据生态环境部发布的《碳排放权交易管理办法（试行）》规定，</w:t>
      </w:r>
      <w:proofErr w:type="gramStart"/>
      <w:r>
        <w:rPr>
          <w:rFonts w:ascii="Arial" w:hAnsi="Arial" w:cs="Arial"/>
          <w:sz w:val="21"/>
          <w:szCs w:val="21"/>
        </w:rPr>
        <w:t>碳排放权</w:t>
      </w:r>
      <w:proofErr w:type="gramEnd"/>
      <w:r>
        <w:rPr>
          <w:rFonts w:ascii="Arial" w:hAnsi="Arial" w:cs="Arial"/>
          <w:sz w:val="21"/>
          <w:szCs w:val="21"/>
        </w:rPr>
        <w:t>交易应当通过</w:t>
      </w:r>
      <w:proofErr w:type="gramStart"/>
      <w:r>
        <w:rPr>
          <w:rFonts w:ascii="Arial" w:hAnsi="Arial" w:cs="Arial"/>
          <w:sz w:val="21"/>
          <w:szCs w:val="21"/>
        </w:rPr>
        <w:t>全国碳排放权</w:t>
      </w:r>
      <w:proofErr w:type="gramEnd"/>
      <w:r>
        <w:rPr>
          <w:rFonts w:ascii="Arial" w:hAnsi="Arial" w:cs="Arial"/>
          <w:sz w:val="21"/>
          <w:szCs w:val="21"/>
        </w:rPr>
        <w:t>交易系统进行，可以采取协议转让、单向竞价或者其他符合规定的方式。</w:t>
      </w:r>
    </w:p>
    <w:p w:rsidR="00284A04" w:rsidRDefault="00284A04" w:rsidP="00284A04">
      <w:pPr>
        <w:pStyle w:val="a3"/>
        <w:spacing w:before="180" w:beforeAutospacing="0" w:after="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目前，在国际上，海洋</w:t>
      </w:r>
      <w:proofErr w:type="gramStart"/>
      <w:r>
        <w:rPr>
          <w:rFonts w:ascii="Arial" w:hAnsi="Arial" w:cs="Arial"/>
          <w:sz w:val="21"/>
          <w:szCs w:val="21"/>
        </w:rPr>
        <w:t>碳汇标准</w:t>
      </w:r>
      <w:proofErr w:type="gramEnd"/>
      <w:r>
        <w:rPr>
          <w:rFonts w:ascii="Arial" w:hAnsi="Arial" w:cs="Arial"/>
          <w:sz w:val="21"/>
          <w:szCs w:val="21"/>
        </w:rPr>
        <w:t>还是空白，</w:t>
      </w:r>
      <w:proofErr w:type="gramStart"/>
      <w:r>
        <w:rPr>
          <w:rFonts w:ascii="Arial" w:hAnsi="Arial" w:cs="Arial"/>
          <w:sz w:val="21"/>
          <w:szCs w:val="21"/>
        </w:rPr>
        <w:t>海洋碳汇交易</w:t>
      </w:r>
      <w:proofErr w:type="gramEnd"/>
      <w:r>
        <w:rPr>
          <w:rFonts w:ascii="Arial" w:hAnsi="Arial" w:cs="Arial"/>
          <w:sz w:val="21"/>
          <w:szCs w:val="21"/>
        </w:rPr>
        <w:t>规则还未建立，海洋碳汇市场还未形成。我国正在加快建立海洋</w:t>
      </w:r>
      <w:proofErr w:type="gramStart"/>
      <w:r>
        <w:rPr>
          <w:rFonts w:ascii="Arial" w:hAnsi="Arial" w:cs="Arial"/>
          <w:sz w:val="21"/>
          <w:szCs w:val="21"/>
        </w:rPr>
        <w:t>碳汇标准</w:t>
      </w:r>
      <w:proofErr w:type="gramEnd"/>
      <w:r>
        <w:rPr>
          <w:rFonts w:ascii="Arial" w:hAnsi="Arial" w:cs="Arial"/>
          <w:sz w:val="21"/>
          <w:szCs w:val="21"/>
        </w:rPr>
        <w:t>体系、推进</w:t>
      </w:r>
      <w:proofErr w:type="gramStart"/>
      <w:r>
        <w:rPr>
          <w:rFonts w:ascii="Arial" w:hAnsi="Arial" w:cs="Arial"/>
          <w:sz w:val="21"/>
          <w:szCs w:val="21"/>
        </w:rPr>
        <w:t>海洋碳汇核算</w:t>
      </w:r>
      <w:proofErr w:type="gramEnd"/>
      <w:r>
        <w:rPr>
          <w:rFonts w:ascii="Arial" w:hAnsi="Arial" w:cs="Arial"/>
          <w:sz w:val="21"/>
          <w:szCs w:val="21"/>
        </w:rPr>
        <w:t>等工作。（</w:t>
      </w:r>
      <w:r>
        <w:rPr>
          <w:rFonts w:ascii="Arial" w:hAnsi="Arial" w:cs="Arial" w:hint="eastAsia"/>
          <w:sz w:val="21"/>
          <w:szCs w:val="21"/>
        </w:rPr>
        <w:t>中国气象报</w:t>
      </w:r>
      <w:r>
        <w:rPr>
          <w:rFonts w:ascii="Arial" w:hAnsi="Arial" w:cs="Arial" w:hint="eastAsia"/>
          <w:sz w:val="21"/>
          <w:szCs w:val="21"/>
        </w:rPr>
        <w:t>2021-6-17</w:t>
      </w:r>
      <w:r>
        <w:rPr>
          <w:rFonts w:ascii="Arial" w:hAnsi="Arial" w:cs="Arial" w:hint="eastAsia"/>
          <w:sz w:val="21"/>
          <w:szCs w:val="21"/>
        </w:rPr>
        <w:t>作者：</w:t>
      </w:r>
      <w:r>
        <w:rPr>
          <w:rFonts w:ascii="Arial" w:hAnsi="Arial" w:cs="Arial"/>
          <w:sz w:val="21"/>
          <w:szCs w:val="21"/>
        </w:rPr>
        <w:t>张明禄）</w:t>
      </w:r>
    </w:p>
    <w:p w:rsidR="0053787C" w:rsidRDefault="0053787C">
      <w:pPr>
        <w:rPr>
          <w:rFonts w:hint="eastAsia"/>
        </w:rPr>
      </w:pPr>
    </w:p>
    <w:sectPr w:rsidR="0053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4"/>
    <w:rsid w:val="00284A04"/>
    <w:rsid w:val="0053787C"/>
    <w:rsid w:val="00C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2021-06-22T07:58:00Z</dcterms:created>
  <dcterms:modified xsi:type="dcterms:W3CDTF">2021-06-22T07:59:00Z</dcterms:modified>
</cp:coreProperties>
</file>